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5F" w:rsidRDefault="006B13ED" w:rsidP="002E085F">
      <w:pPr>
        <w:rPr>
          <w:rFonts w:ascii="Agency FB" w:hAnsi="Agency FB"/>
          <w:b/>
          <w:noProof/>
          <w:color w:val="00B0F0"/>
          <w:sz w:val="56"/>
          <w:szCs w:val="56"/>
          <w:lang w:eastAsia="nl-BE"/>
        </w:rPr>
      </w:pPr>
      <w:r w:rsidRPr="006B13ED">
        <w:rPr>
          <w:rFonts w:ascii="Agency FB" w:hAnsi="Agency FB"/>
          <w:b/>
          <w:noProof/>
          <w:color w:val="00B0F0"/>
          <w:sz w:val="56"/>
          <w:szCs w:val="56"/>
          <w:lang w:eastAsia="nl-BE"/>
        </w:rPr>
        <w:drawing>
          <wp:anchor distT="0" distB="0" distL="114300" distR="114300" simplePos="0" relativeHeight="251658240" behindDoc="0" locked="0" layoutInCell="1" allowOverlap="1" wp14:anchorId="5694197A" wp14:editId="0AA25330">
            <wp:simplePos x="0" y="0"/>
            <wp:positionH relativeFrom="column">
              <wp:posOffset>4245647</wp:posOffset>
            </wp:positionH>
            <wp:positionV relativeFrom="paragraph">
              <wp:posOffset>-31115</wp:posOffset>
            </wp:positionV>
            <wp:extent cx="1634190" cy="800100"/>
            <wp:effectExtent l="0" t="0" r="4445" b="0"/>
            <wp:wrapNone/>
            <wp:docPr id="1" name="Afbeelding 1" descr="C:\Users\Karolien Bouchet\KAROLIEN VCOV\Administratie allerlei\logo VCOV\nieuw logo vco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en Bouchet\KAROLIEN VCOV\Administratie allerlei\logo VCOV\nieuw logo vcov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5F">
        <w:rPr>
          <w:rFonts w:ascii="Agency FB" w:hAnsi="Agency FB"/>
          <w:b/>
          <w:noProof/>
          <w:color w:val="00B0F0"/>
          <w:sz w:val="56"/>
          <w:szCs w:val="56"/>
          <w:lang w:eastAsia="nl-BE"/>
        </w:rPr>
        <w:t>Verslag C</w:t>
      </w:r>
      <w:r w:rsidRPr="006B13ED">
        <w:rPr>
          <w:rFonts w:ascii="Agency FB" w:hAnsi="Agency FB"/>
          <w:b/>
          <w:noProof/>
          <w:color w:val="00B0F0"/>
          <w:sz w:val="56"/>
          <w:szCs w:val="56"/>
          <w:lang w:eastAsia="nl-BE"/>
        </w:rPr>
        <w:t xml:space="preserve">ursus </w:t>
      </w:r>
      <w:r w:rsidR="002E085F">
        <w:rPr>
          <w:rFonts w:ascii="Agency FB" w:hAnsi="Agency FB"/>
          <w:b/>
          <w:noProof/>
          <w:color w:val="00B0F0"/>
          <w:sz w:val="56"/>
          <w:szCs w:val="56"/>
          <w:lang w:eastAsia="nl-BE"/>
        </w:rPr>
        <w:t>S</w:t>
      </w:r>
      <w:r>
        <w:rPr>
          <w:rFonts w:ascii="Agency FB" w:hAnsi="Agency FB"/>
          <w:b/>
          <w:noProof/>
          <w:color w:val="00B0F0"/>
          <w:sz w:val="56"/>
          <w:szCs w:val="56"/>
          <w:lang w:eastAsia="nl-BE"/>
        </w:rPr>
        <w:t>choolraad</w:t>
      </w:r>
      <w:r w:rsidR="002E085F">
        <w:rPr>
          <w:rFonts w:ascii="Agency FB" w:hAnsi="Agency FB"/>
          <w:b/>
          <w:noProof/>
          <w:color w:val="00B0F0"/>
          <w:sz w:val="56"/>
          <w:szCs w:val="56"/>
          <w:lang w:eastAsia="nl-BE"/>
        </w:rPr>
        <w:t xml:space="preserve">, </w:t>
      </w:r>
    </w:p>
    <w:p w:rsidR="00D052A8" w:rsidRPr="009564A8" w:rsidRDefault="00173B92" w:rsidP="006B13ED">
      <w:pPr>
        <w:rPr>
          <w:rFonts w:ascii="Agency FB" w:hAnsi="Agency FB"/>
          <w:b/>
          <w:noProof/>
          <w:color w:val="00B0F0"/>
          <w:sz w:val="56"/>
          <w:szCs w:val="56"/>
          <w:lang w:eastAsia="nl-BE"/>
        </w:rPr>
      </w:pPr>
      <w:r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>sessie 2</w:t>
      </w:r>
      <w:r w:rsidR="002E085F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 xml:space="preserve">- </w:t>
      </w:r>
      <w:r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>14.05</w:t>
      </w:r>
      <w:r w:rsidR="006B13ED" w:rsidRPr="002E085F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>.2013</w:t>
      </w:r>
      <w:r w:rsidR="002E085F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 xml:space="preserve">- </w:t>
      </w:r>
      <w:r w:rsidR="002E085F" w:rsidRPr="002E085F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 xml:space="preserve">Mariakerke </w:t>
      </w:r>
      <w:r w:rsidR="002E085F" w:rsidRPr="00400B44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>(Gent</w:t>
      </w:r>
      <w:r w:rsidR="00400B44" w:rsidRPr="00400B44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>)</w:t>
      </w:r>
      <w:r w:rsidR="002E085F" w:rsidRPr="00400B44">
        <w:rPr>
          <w:rFonts w:ascii="Agency FB" w:hAnsi="Agency FB"/>
          <w:b/>
          <w:noProof/>
          <w:color w:val="00B0F0"/>
          <w:sz w:val="48"/>
          <w:szCs w:val="48"/>
          <w:lang w:eastAsia="nl-BE"/>
        </w:rPr>
        <w:t xml:space="preserve"> </w:t>
      </w:r>
    </w:p>
    <w:p w:rsidR="00697148" w:rsidRPr="003C6CA5" w:rsidRDefault="002E085F" w:rsidP="00407E42">
      <w:pPr>
        <w:shd w:val="clear" w:color="auto" w:fill="92D050"/>
        <w:rPr>
          <w:rFonts w:ascii="Agency FB" w:hAnsi="Agency FB" w:cstheme="minorHAnsi"/>
          <w:b/>
          <w:noProof/>
          <w:sz w:val="32"/>
          <w:szCs w:val="32"/>
          <w:lang w:eastAsia="nl-BE"/>
        </w:rPr>
      </w:pPr>
      <w:r>
        <w:rPr>
          <w:rFonts w:cstheme="minorHAnsi"/>
          <w:b/>
          <w:noProof/>
          <w:sz w:val="28"/>
          <w:szCs w:val="28"/>
          <w:lang w:eastAsia="nl-BE"/>
        </w:rPr>
        <w:t xml:space="preserve"> </w:t>
      </w:r>
      <w:r w:rsidR="004B4BA8" w:rsidRPr="003C6CA5">
        <w:rPr>
          <w:rFonts w:ascii="Agency FB" w:hAnsi="Agency FB" w:cstheme="minorHAnsi"/>
          <w:b/>
          <w:noProof/>
          <w:sz w:val="32"/>
          <w:szCs w:val="32"/>
          <w:lang w:eastAsia="nl-BE"/>
        </w:rPr>
        <w:t xml:space="preserve">Verloop van de avond </w:t>
      </w:r>
      <w:r w:rsidR="006C41BF" w:rsidRPr="003C6CA5">
        <w:rPr>
          <w:rFonts w:ascii="Agency FB" w:hAnsi="Agency FB" w:cstheme="minorHAnsi"/>
          <w:b/>
          <w:noProof/>
          <w:sz w:val="32"/>
          <w:szCs w:val="32"/>
          <w:lang w:eastAsia="nl-BE"/>
        </w:rPr>
        <w:t xml:space="preserve"> </w:t>
      </w:r>
    </w:p>
    <w:p w:rsidR="00173B92" w:rsidRDefault="00173B92" w:rsidP="00173B92">
      <w:pPr>
        <w:spacing w:line="240" w:lineRule="auto"/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De tweede sessie van de cursus schoolraad vond plaats op dinsdag 14 mei 2013 in het Sint-Paulusseminarie in Mariakerke (Gent). Minder volk dan verwacht, we telden 27 enthousiaste deelnemers. </w:t>
      </w:r>
    </w:p>
    <w:p w:rsidR="00173B92" w:rsidRDefault="00735303" w:rsidP="00173B92">
      <w:pPr>
        <w:spacing w:line="240" w:lineRule="auto"/>
      </w:pPr>
      <w:r>
        <w:t>De tweede sessie van de cursus was</w:t>
      </w:r>
      <w:r w:rsidR="00173B92">
        <w:t xml:space="preserve"> </w:t>
      </w:r>
      <w:r>
        <w:t xml:space="preserve">praktijkgericht. Op de agenda stonden twee punten: </w:t>
      </w:r>
      <w:r w:rsidR="00173B92">
        <w:t xml:space="preserve"> </w:t>
      </w:r>
      <w:r w:rsidRPr="00735303">
        <w:rPr>
          <w:i/>
        </w:rPr>
        <w:t>‘</w:t>
      </w:r>
      <w:r w:rsidR="00173B92" w:rsidRPr="00735303">
        <w:rPr>
          <w:i/>
        </w:rPr>
        <w:t>hoe kan je alle ouders vertegenwoordigen</w:t>
      </w:r>
      <w:r w:rsidRPr="00735303">
        <w:rPr>
          <w:i/>
        </w:rPr>
        <w:t>’</w:t>
      </w:r>
      <w:r w:rsidR="00173B92" w:rsidRPr="00735303">
        <w:rPr>
          <w:i/>
        </w:rPr>
        <w:t xml:space="preserve"> en </w:t>
      </w:r>
      <w:r w:rsidRPr="00735303">
        <w:rPr>
          <w:i/>
        </w:rPr>
        <w:t>‘</w:t>
      </w:r>
      <w:r w:rsidR="00173B92" w:rsidRPr="00735303">
        <w:rPr>
          <w:i/>
        </w:rPr>
        <w:t>hoe kan je onderhandelen met het schoolbestuur</w:t>
      </w:r>
      <w:r w:rsidRPr="00735303">
        <w:rPr>
          <w:i/>
        </w:rPr>
        <w:t>’</w:t>
      </w:r>
      <w:r w:rsidR="00173B92" w:rsidRPr="00735303">
        <w:rPr>
          <w:i/>
        </w:rPr>
        <w:t>.</w:t>
      </w:r>
      <w:r w:rsidR="00173B92">
        <w:t xml:space="preserve"> </w:t>
      </w:r>
    </w:p>
    <w:p w:rsidR="00C83805" w:rsidRDefault="00735303" w:rsidP="00735303">
      <w:pPr>
        <w:spacing w:line="240" w:lineRule="auto"/>
      </w:pPr>
      <w:r>
        <w:t xml:space="preserve">Om ons hierin te begeleiden werd  participatiedeskundige Stef Steyaert uitgenodigd. Stef Steyaert </w:t>
      </w:r>
      <w:r w:rsidR="00C83805">
        <w:t xml:space="preserve">is zaakvoeder van </w:t>
      </w:r>
      <w:r>
        <w:t>de organisatie ‘Levuur’</w:t>
      </w:r>
      <w:r w:rsidR="00C83805">
        <w:t xml:space="preserve">, </w:t>
      </w:r>
      <w:hyperlink r:id="rId9" w:history="1">
        <w:r w:rsidR="00C83805" w:rsidRPr="00113EE6">
          <w:rPr>
            <w:rStyle w:val="Hyperlink"/>
          </w:rPr>
          <w:t>www.levuur.be</w:t>
        </w:r>
      </w:hyperlink>
      <w:r w:rsidR="00C83805">
        <w:t xml:space="preserve">. </w:t>
      </w:r>
    </w:p>
    <w:p w:rsidR="007444EA" w:rsidRPr="00735303" w:rsidRDefault="00C83805" w:rsidP="00735303">
      <w:pPr>
        <w:spacing w:line="240" w:lineRule="auto"/>
      </w:pPr>
      <w:r>
        <w:t>Levuur</w:t>
      </w:r>
      <w:r w:rsidR="00735303">
        <w:t xml:space="preserve"> </w:t>
      </w:r>
      <w:r>
        <w:t>ondersteunt</w:t>
      </w:r>
      <w:r w:rsidR="00735303">
        <w:t xml:space="preserve"> </w:t>
      </w:r>
      <w:r w:rsidR="00173B92" w:rsidRPr="00CF2F06">
        <w:t>bedrijven, organisaties en openbare besturen bij het vormgeven</w:t>
      </w:r>
      <w:r w:rsidR="00173B92">
        <w:t xml:space="preserve"> en begeleiden van participatie</w:t>
      </w:r>
      <w:r w:rsidR="00173B92" w:rsidRPr="00CF2F06">
        <w:t>processen</w:t>
      </w:r>
      <w:r w:rsidR="00735303">
        <w:t xml:space="preserve"> bv. </w:t>
      </w:r>
      <w:r w:rsidR="00173B92">
        <w:t>G1000, 11.11.11,</w:t>
      </w:r>
      <w:r>
        <w:t xml:space="preserve"> …</w:t>
      </w:r>
      <w:r w:rsidR="00173B92">
        <w:t xml:space="preserve"> </w:t>
      </w:r>
    </w:p>
    <w:p w:rsidR="007444EA" w:rsidRDefault="007444EA" w:rsidP="00697148">
      <w:pPr>
        <w:rPr>
          <w:rFonts w:cstheme="minorHAnsi"/>
          <w:noProof/>
          <w:lang w:eastAsia="nl-BE"/>
        </w:rPr>
      </w:pPr>
    </w:p>
    <w:p w:rsidR="00173B92" w:rsidRDefault="00735303" w:rsidP="00697148">
      <w:p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      </w:t>
      </w:r>
      <w:r w:rsidR="00FB10A9">
        <w:rPr>
          <w:rFonts w:cstheme="minorHAnsi"/>
          <w:noProof/>
          <w:lang w:eastAsia="nl-BE"/>
        </w:rPr>
        <w:drawing>
          <wp:inline distT="0" distB="0" distL="0" distR="0" wp14:anchorId="5F3FBE1C" wp14:editId="2B6D220C">
            <wp:extent cx="2636520" cy="1752600"/>
            <wp:effectExtent l="0" t="0" r="0" b="0"/>
            <wp:docPr id="3" name="Afbeelding 3" descr="D:\Mijn documenten\V C O V\VCOVOVl\VCOVOVlFederatiewerking\federatie 2012-13\sessie 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jn documenten\V C O V\VCOVOVl\VCOVOVlFederatiewerking\federatie 2012-13\sessie II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0A9">
        <w:rPr>
          <w:rFonts w:cstheme="minorHAnsi"/>
          <w:noProof/>
          <w:lang w:eastAsia="nl-BE"/>
        </w:rPr>
        <w:t xml:space="preserve">   </w:t>
      </w:r>
      <w:r w:rsidR="00FB10A9">
        <w:rPr>
          <w:rFonts w:cstheme="minorHAnsi"/>
          <w:noProof/>
          <w:lang w:eastAsia="nl-BE"/>
        </w:rPr>
        <w:drawing>
          <wp:inline distT="0" distB="0" distL="0" distR="0" wp14:anchorId="6FAB0391" wp14:editId="0EB4C598">
            <wp:extent cx="2628900" cy="1752600"/>
            <wp:effectExtent l="0" t="0" r="0" b="0"/>
            <wp:docPr id="2" name="Afbeelding 2" descr="D:\Mijn documenten\V C O V\VCOVOVl\VCOVOVlFederatiewerking\federatie 2012-13\sessie 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jn documenten\V C O V\VCOVOVl\VCOVOVlFederatiewerking\federatie 2012-13\sessie II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C5" w:rsidRDefault="00FB10A9" w:rsidP="00D052A8">
      <w:pPr>
        <w:jc w:val="center"/>
        <w:rPr>
          <w:rFonts w:cstheme="minorHAnsi"/>
          <w:noProof/>
          <w:lang w:eastAsia="nl-BE"/>
        </w:rPr>
      </w:pPr>
      <w:bookmarkStart w:id="0" w:name="_GoBack"/>
      <w:bookmarkEnd w:id="0"/>
      <w:r>
        <w:rPr>
          <w:rFonts w:cstheme="minorHAnsi"/>
          <w:noProof/>
          <w:lang w:eastAsia="nl-BE"/>
        </w:rPr>
        <w:drawing>
          <wp:inline distT="0" distB="0" distL="0" distR="0" wp14:anchorId="624B9F92" wp14:editId="0A3591F6">
            <wp:extent cx="3649980" cy="2430780"/>
            <wp:effectExtent l="0" t="0" r="7620" b="7620"/>
            <wp:docPr id="4" name="Afbeelding 4" descr="D:\Mijn documenten\V C O V\VCOVOVl\VCOVOVlFederatiewerking\federatie 2012-13\sessie I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jn documenten\V C O V\VCOVOVl\VCOVOVlFederatiewerking\federatie 2012-13\sessie II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EA" w:rsidRDefault="007444EA" w:rsidP="00D052A8">
      <w:pPr>
        <w:jc w:val="center"/>
        <w:rPr>
          <w:rFonts w:cstheme="minorHAnsi"/>
          <w:noProof/>
          <w:lang w:eastAsia="nl-BE"/>
        </w:rPr>
      </w:pPr>
    </w:p>
    <w:p w:rsidR="00133D60" w:rsidRPr="003C6CA5" w:rsidRDefault="00E27055" w:rsidP="004B4BA8">
      <w:pPr>
        <w:shd w:val="clear" w:color="auto" w:fill="92D050"/>
        <w:rPr>
          <w:rFonts w:ascii="Agency FB" w:hAnsi="Agency FB" w:cstheme="minorHAnsi"/>
          <w:b/>
          <w:noProof/>
          <w:sz w:val="32"/>
          <w:szCs w:val="32"/>
          <w:lang w:eastAsia="nl-BE"/>
        </w:rPr>
      </w:pPr>
      <w:r>
        <w:rPr>
          <w:rFonts w:ascii="Agency FB" w:hAnsi="Agency FB" w:cstheme="minorHAnsi"/>
          <w:b/>
          <w:noProof/>
          <w:sz w:val="32"/>
          <w:szCs w:val="32"/>
          <w:lang w:eastAsia="nl-BE"/>
        </w:rPr>
        <w:lastRenderedPageBreak/>
        <w:t xml:space="preserve">Communicatie: ‘onderhandelen en participeren’ </w:t>
      </w:r>
    </w:p>
    <w:p w:rsidR="00AD5037" w:rsidRPr="00D5364C" w:rsidRDefault="003B16FF" w:rsidP="00D5364C">
      <w:pPr>
        <w:rPr>
          <w:rFonts w:cstheme="minorHAnsi"/>
          <w:lang w:eastAsia="nl-BE"/>
        </w:rPr>
      </w:pPr>
      <w:r w:rsidRPr="003B16FF">
        <w:rPr>
          <w:rFonts w:cstheme="minorHAnsi"/>
          <w:lang w:eastAsia="nl-BE"/>
        </w:rPr>
        <w:t xml:space="preserve">Stef Steyaert </w:t>
      </w:r>
      <w:r>
        <w:rPr>
          <w:rFonts w:cstheme="minorHAnsi"/>
          <w:lang w:eastAsia="nl-BE"/>
        </w:rPr>
        <w:t xml:space="preserve">heeft een presentatie ‘op maat’ van de schoolraad ontworpen. Deze interessante presentatie kan je raadplegen op </w:t>
      </w:r>
      <w:hyperlink r:id="rId13" w:history="1">
        <w:r w:rsidRPr="00113EE6">
          <w:rPr>
            <w:rStyle w:val="Hyperlink"/>
            <w:rFonts w:cstheme="minorHAnsi"/>
            <w:lang w:eastAsia="nl-BE"/>
          </w:rPr>
          <w:t>www.vcov.be</w:t>
        </w:r>
      </w:hyperlink>
      <w:r>
        <w:rPr>
          <w:rFonts w:cstheme="minorHAnsi"/>
          <w:lang w:eastAsia="nl-BE"/>
        </w:rPr>
        <w:t>.</w:t>
      </w:r>
      <w:r w:rsidR="00AD5037">
        <w:rPr>
          <w:rFonts w:cstheme="minorHAnsi"/>
          <w:lang w:eastAsia="nl-BE"/>
        </w:rPr>
        <w:t xml:space="preserve"> </w:t>
      </w:r>
      <w:r w:rsidRPr="00AD5037">
        <w:rPr>
          <w:rFonts w:cstheme="minorHAnsi"/>
          <w:lang w:eastAsia="nl-BE"/>
        </w:rPr>
        <w:t xml:space="preserve">Alle informatie en tips die aan bod kwamen, kan je terugvinden in de presentatie. </w:t>
      </w:r>
      <w:r w:rsidRPr="00AD5037">
        <w:rPr>
          <w:rFonts w:cstheme="minorHAnsi"/>
          <w:b/>
          <w:lang w:eastAsia="nl-BE"/>
        </w:rPr>
        <w:t xml:space="preserve">We raden aan om deze tips naast de presentatie van Stef te leggen.   </w:t>
      </w:r>
    </w:p>
    <w:p w:rsidR="008D708D" w:rsidRPr="00D5364C" w:rsidRDefault="008D708D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 w:rsidRPr="008D708D">
        <w:rPr>
          <w:rFonts w:cstheme="minorHAnsi"/>
          <w:noProof/>
          <w:lang w:eastAsia="nl-BE"/>
        </w:rPr>
        <w:t xml:space="preserve">Tijdens een gesprek concentreren we </w:t>
      </w:r>
      <w:r w:rsidR="00E27055">
        <w:rPr>
          <w:rFonts w:cstheme="minorHAnsi"/>
          <w:noProof/>
          <w:lang w:eastAsia="nl-BE"/>
        </w:rPr>
        <w:t xml:space="preserve">meestal </w:t>
      </w:r>
      <w:r w:rsidR="00D5364C">
        <w:rPr>
          <w:rFonts w:cstheme="minorHAnsi"/>
          <w:noProof/>
          <w:lang w:eastAsia="nl-BE"/>
        </w:rPr>
        <w:t xml:space="preserve">vooral </w:t>
      </w:r>
      <w:r w:rsidRPr="008D708D">
        <w:rPr>
          <w:rFonts w:cstheme="minorHAnsi"/>
          <w:noProof/>
          <w:lang w:eastAsia="nl-BE"/>
        </w:rPr>
        <w:t xml:space="preserve">op de </w:t>
      </w:r>
      <w:r w:rsidRPr="008D708D">
        <w:rPr>
          <w:rFonts w:cstheme="minorHAnsi"/>
          <w:i/>
          <w:noProof/>
          <w:lang w:eastAsia="nl-BE"/>
        </w:rPr>
        <w:t>‘inhoud’</w:t>
      </w:r>
      <w:r w:rsidR="00E27055">
        <w:rPr>
          <w:rFonts w:cstheme="minorHAnsi"/>
          <w:noProof/>
          <w:lang w:eastAsia="nl-BE"/>
        </w:rPr>
        <w:t xml:space="preserve">. </w:t>
      </w:r>
      <w:r w:rsidRPr="008D708D">
        <w:rPr>
          <w:rFonts w:cstheme="minorHAnsi"/>
          <w:noProof/>
          <w:lang w:eastAsia="nl-BE"/>
        </w:rPr>
        <w:t xml:space="preserve">Even veel aandacht moet gaan naar de 2 overige gespreksinterventies: </w:t>
      </w:r>
      <w:r w:rsidRPr="008D708D">
        <w:rPr>
          <w:rFonts w:cstheme="minorHAnsi"/>
          <w:i/>
          <w:noProof/>
          <w:lang w:eastAsia="nl-BE"/>
        </w:rPr>
        <w:t>de</w:t>
      </w:r>
      <w:r w:rsidRPr="008D708D">
        <w:rPr>
          <w:rFonts w:cstheme="minorHAnsi"/>
          <w:noProof/>
          <w:lang w:eastAsia="nl-BE"/>
        </w:rPr>
        <w:t xml:space="preserve"> </w:t>
      </w:r>
      <w:r w:rsidRPr="008D708D">
        <w:rPr>
          <w:rFonts w:cstheme="minorHAnsi"/>
          <w:i/>
          <w:noProof/>
          <w:lang w:eastAsia="nl-BE"/>
        </w:rPr>
        <w:t>procedure</w:t>
      </w:r>
      <w:r w:rsidRPr="008D708D">
        <w:rPr>
          <w:rFonts w:cstheme="minorHAnsi"/>
          <w:noProof/>
          <w:lang w:eastAsia="nl-BE"/>
        </w:rPr>
        <w:t xml:space="preserve"> of ‘hoe’ verwoord ik iets en naar ‘</w:t>
      </w:r>
      <w:r w:rsidRPr="008D708D">
        <w:rPr>
          <w:rFonts w:cstheme="minorHAnsi"/>
          <w:i/>
          <w:noProof/>
          <w:lang w:eastAsia="nl-BE"/>
        </w:rPr>
        <w:t>het proces’</w:t>
      </w:r>
      <w:r w:rsidRPr="008D708D">
        <w:rPr>
          <w:rFonts w:cstheme="minorHAnsi"/>
          <w:noProof/>
          <w:lang w:eastAsia="nl-BE"/>
        </w:rPr>
        <w:t xml:space="preserve">: hoe sta ik tegenover mijn gesprekspartner, hoe is onze relatie, wat kan ik verwachten, … </w:t>
      </w:r>
      <w:r>
        <w:rPr>
          <w:rFonts w:cstheme="minorHAnsi"/>
          <w:noProof/>
          <w:lang w:eastAsia="nl-BE"/>
        </w:rPr>
        <w:t xml:space="preserve">Het is de taak van de gesprekmoderator om te zorgen dat </w:t>
      </w:r>
      <w:r w:rsidR="00E27055">
        <w:rPr>
          <w:rFonts w:cstheme="minorHAnsi"/>
          <w:noProof/>
          <w:lang w:eastAsia="nl-BE"/>
        </w:rPr>
        <w:t>de procedure en het proces in het gesprek goed</w:t>
      </w:r>
      <w:r w:rsidR="006803D1">
        <w:rPr>
          <w:rFonts w:cstheme="minorHAnsi"/>
          <w:noProof/>
          <w:lang w:eastAsia="nl-BE"/>
        </w:rPr>
        <w:t xml:space="preserve"> verlopen</w:t>
      </w:r>
      <w:r w:rsidR="00E27055">
        <w:rPr>
          <w:rFonts w:cstheme="minorHAnsi"/>
          <w:noProof/>
          <w:lang w:eastAsia="nl-BE"/>
        </w:rPr>
        <w:t>.</w:t>
      </w:r>
    </w:p>
    <w:p w:rsidR="00AD5037" w:rsidRPr="00D5364C" w:rsidRDefault="00E27055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Maak gebruik van </w:t>
      </w:r>
      <w:r w:rsidRPr="00D5364C">
        <w:rPr>
          <w:rFonts w:cstheme="minorHAnsi"/>
          <w:i/>
          <w:noProof/>
          <w:lang w:eastAsia="nl-BE"/>
        </w:rPr>
        <w:t>open vragen</w:t>
      </w:r>
      <w:r>
        <w:rPr>
          <w:rFonts w:cstheme="minorHAnsi"/>
          <w:noProof/>
          <w:lang w:eastAsia="nl-BE"/>
        </w:rPr>
        <w:t xml:space="preserve"> om zicht te krijgen op elkaars doel/situatie, zo kan je ook meer begrip krijgen voor elkaar(s) situatie bv. Waarom is dit zo belangrijk voor je?  Open vragen beginnen meestal met: </w:t>
      </w:r>
      <w:r w:rsidR="00D5364C">
        <w:rPr>
          <w:rFonts w:cstheme="minorHAnsi"/>
          <w:noProof/>
          <w:lang w:eastAsia="nl-BE"/>
        </w:rPr>
        <w:t>‘</w:t>
      </w:r>
      <w:r>
        <w:rPr>
          <w:rFonts w:cstheme="minorHAnsi"/>
          <w:noProof/>
          <w:lang w:eastAsia="nl-BE"/>
        </w:rPr>
        <w:t>waarom, wie, wat, hoe, …</w:t>
      </w:r>
      <w:r w:rsidR="00D5364C">
        <w:rPr>
          <w:rFonts w:cstheme="minorHAnsi"/>
          <w:noProof/>
          <w:lang w:eastAsia="nl-BE"/>
        </w:rPr>
        <w:t>’</w:t>
      </w:r>
      <w:r>
        <w:rPr>
          <w:rFonts w:cstheme="minorHAnsi"/>
          <w:noProof/>
          <w:lang w:eastAsia="nl-BE"/>
        </w:rPr>
        <w:t xml:space="preserve"> </w:t>
      </w:r>
    </w:p>
    <w:p w:rsidR="00AD5037" w:rsidRPr="00D5364C" w:rsidRDefault="00E27055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Durf eens ‘out of the box’ </w:t>
      </w:r>
      <w:r w:rsidR="003219C3">
        <w:rPr>
          <w:rFonts w:cstheme="minorHAnsi"/>
          <w:noProof/>
          <w:lang w:eastAsia="nl-BE"/>
        </w:rPr>
        <w:t xml:space="preserve">te </w:t>
      </w:r>
      <w:r>
        <w:rPr>
          <w:rFonts w:cstheme="minorHAnsi"/>
          <w:noProof/>
          <w:lang w:eastAsia="nl-BE"/>
        </w:rPr>
        <w:t>denken en een andere setting vo</w:t>
      </w:r>
      <w:r w:rsidR="00AA2257">
        <w:rPr>
          <w:rFonts w:cstheme="minorHAnsi"/>
          <w:noProof/>
          <w:lang w:eastAsia="nl-BE"/>
        </w:rPr>
        <w:t>or de vergadering te kiezen.  O</w:t>
      </w:r>
      <w:r>
        <w:rPr>
          <w:rFonts w:cstheme="minorHAnsi"/>
          <w:noProof/>
          <w:lang w:eastAsia="nl-BE"/>
        </w:rPr>
        <w:t>n</w:t>
      </w:r>
      <w:r w:rsidR="00AA2257">
        <w:rPr>
          <w:rFonts w:cstheme="minorHAnsi"/>
          <w:noProof/>
          <w:lang w:eastAsia="nl-BE"/>
        </w:rPr>
        <w:t>t</w:t>
      </w:r>
      <w:r>
        <w:rPr>
          <w:rFonts w:cstheme="minorHAnsi"/>
          <w:noProof/>
          <w:lang w:eastAsia="nl-BE"/>
        </w:rPr>
        <w:t xml:space="preserve">houd dat </w:t>
      </w:r>
      <w:r w:rsidR="00F103A5">
        <w:rPr>
          <w:rFonts w:cstheme="minorHAnsi"/>
          <w:noProof/>
          <w:lang w:eastAsia="nl-BE"/>
        </w:rPr>
        <w:t xml:space="preserve">de </w:t>
      </w:r>
      <w:r>
        <w:rPr>
          <w:rFonts w:cstheme="minorHAnsi"/>
          <w:noProof/>
          <w:lang w:eastAsia="nl-BE"/>
        </w:rPr>
        <w:t xml:space="preserve">vorm altijd de functie volgt, dus best eerst het doel van de vergadering bepalen en afhankelijk daarvan de setting/vorm bepalen bv. VCOV oudercafé om ouderverenigingen ervaringen </w:t>
      </w:r>
      <w:r w:rsidR="00D5364C">
        <w:rPr>
          <w:rFonts w:cstheme="minorHAnsi"/>
          <w:noProof/>
          <w:lang w:eastAsia="nl-BE"/>
        </w:rPr>
        <w:t xml:space="preserve">te laten </w:t>
      </w:r>
      <w:r>
        <w:rPr>
          <w:rFonts w:cstheme="minorHAnsi"/>
          <w:noProof/>
          <w:lang w:eastAsia="nl-BE"/>
        </w:rPr>
        <w:t xml:space="preserve">uitwisselen. </w:t>
      </w:r>
    </w:p>
    <w:p w:rsidR="00AD5037" w:rsidRPr="00D5364C" w:rsidRDefault="00C92CEB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Wist je dat het karakter en de dynamiek van de vergadering tijdens de eerste 5 minuten bepaald wordt. Een leuke opening/kennismaking is dus van cruciaal belang. </w:t>
      </w:r>
    </w:p>
    <w:p w:rsidR="00AD5037" w:rsidRPr="00D5364C" w:rsidRDefault="00C92CEB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Durf </w:t>
      </w:r>
      <w:r w:rsidR="003219C3">
        <w:rPr>
          <w:rFonts w:cstheme="minorHAnsi"/>
          <w:noProof/>
          <w:lang w:eastAsia="nl-BE"/>
        </w:rPr>
        <w:t xml:space="preserve">naar jezelf </w:t>
      </w:r>
      <w:r>
        <w:rPr>
          <w:rFonts w:cstheme="minorHAnsi"/>
          <w:noProof/>
          <w:lang w:eastAsia="nl-BE"/>
        </w:rPr>
        <w:t xml:space="preserve">te kijken: </w:t>
      </w:r>
      <w:r w:rsidR="00D5364C">
        <w:rPr>
          <w:rFonts w:cstheme="minorHAnsi"/>
          <w:noProof/>
          <w:lang w:eastAsia="nl-BE"/>
        </w:rPr>
        <w:t>‘</w:t>
      </w:r>
      <w:r>
        <w:rPr>
          <w:rFonts w:cstheme="minorHAnsi"/>
          <w:noProof/>
          <w:lang w:eastAsia="nl-BE"/>
        </w:rPr>
        <w:t>hoe sta ik zelf in dit gesprek</w:t>
      </w:r>
      <w:r w:rsidR="00D5364C">
        <w:rPr>
          <w:rFonts w:cstheme="minorHAnsi"/>
          <w:noProof/>
          <w:lang w:eastAsia="nl-BE"/>
        </w:rPr>
        <w:t>’, ‘</w:t>
      </w:r>
      <w:r>
        <w:rPr>
          <w:rFonts w:cstheme="minorHAnsi"/>
          <w:noProof/>
          <w:lang w:eastAsia="nl-BE"/>
        </w:rPr>
        <w:t>welke non-verbale communicatie straal ik zelf uit?</w:t>
      </w:r>
      <w:r w:rsidR="00D5364C">
        <w:rPr>
          <w:rFonts w:cstheme="minorHAnsi"/>
          <w:noProof/>
          <w:lang w:eastAsia="nl-BE"/>
        </w:rPr>
        <w:t>’</w:t>
      </w:r>
      <w:r>
        <w:rPr>
          <w:rFonts w:cstheme="minorHAnsi"/>
          <w:noProof/>
          <w:lang w:eastAsia="nl-BE"/>
        </w:rPr>
        <w:t xml:space="preserve"> </w:t>
      </w:r>
    </w:p>
    <w:p w:rsidR="00AD5037" w:rsidRPr="00D5364C" w:rsidRDefault="00C92CEB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Vermijd in een vergadering ‘ik op ik’ situaties, probeer telkens contact/coalitie te zoeken met de groep. </w:t>
      </w:r>
      <w:r w:rsidR="00281F47">
        <w:rPr>
          <w:rFonts w:cstheme="minorHAnsi"/>
          <w:noProof/>
          <w:lang w:eastAsia="nl-BE"/>
        </w:rPr>
        <w:t xml:space="preserve"> </w:t>
      </w:r>
      <w:r w:rsidR="00281F47" w:rsidRPr="00D5364C">
        <w:rPr>
          <w:rFonts w:cstheme="minorHAnsi"/>
          <w:noProof/>
          <w:lang w:eastAsia="nl-BE"/>
        </w:rPr>
        <w:t>Als het gesprek/de vergadering ontaard</w:t>
      </w:r>
      <w:r w:rsidR="00D5364C" w:rsidRPr="00D5364C">
        <w:rPr>
          <w:rFonts w:cstheme="minorHAnsi"/>
          <w:noProof/>
          <w:lang w:eastAsia="nl-BE"/>
        </w:rPr>
        <w:t>t</w:t>
      </w:r>
      <w:r w:rsidR="00281F47" w:rsidRPr="00D5364C">
        <w:rPr>
          <w:rFonts w:cstheme="minorHAnsi"/>
          <w:noProof/>
          <w:lang w:eastAsia="nl-BE"/>
        </w:rPr>
        <w:t xml:space="preserve"> in geschreeuw/elkaar verwijten/agressie, dan kan de voorzitter de vergadering </w:t>
      </w:r>
      <w:r w:rsidR="00F103A5" w:rsidRPr="00D5364C">
        <w:rPr>
          <w:rFonts w:cstheme="minorHAnsi"/>
          <w:noProof/>
          <w:lang w:eastAsia="nl-BE"/>
        </w:rPr>
        <w:t xml:space="preserve">best </w:t>
      </w:r>
      <w:r w:rsidR="00281F47" w:rsidRPr="00D5364C">
        <w:rPr>
          <w:rFonts w:cstheme="minorHAnsi"/>
          <w:noProof/>
          <w:lang w:eastAsia="nl-BE"/>
        </w:rPr>
        <w:t xml:space="preserve">schorsen tot de gemoederen bedaard zijn. </w:t>
      </w:r>
    </w:p>
    <w:p w:rsidR="00AD5037" w:rsidRPr="00D5364C" w:rsidRDefault="00281F47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Tip: sluit de vergadering van de schoolraad af met </w:t>
      </w:r>
      <w:r w:rsidR="00D5364C">
        <w:rPr>
          <w:rFonts w:cstheme="minorHAnsi"/>
          <w:noProof/>
          <w:lang w:eastAsia="nl-BE"/>
        </w:rPr>
        <w:t xml:space="preserve">het overlopen van de </w:t>
      </w:r>
      <w:r>
        <w:rPr>
          <w:rFonts w:cstheme="minorHAnsi"/>
          <w:noProof/>
          <w:lang w:eastAsia="nl-BE"/>
        </w:rPr>
        <w:t>thema</w:t>
      </w:r>
      <w:r w:rsidR="00F103A5">
        <w:rPr>
          <w:rFonts w:cstheme="minorHAnsi"/>
          <w:noProof/>
          <w:lang w:eastAsia="nl-BE"/>
        </w:rPr>
        <w:t>’</w:t>
      </w:r>
      <w:r>
        <w:rPr>
          <w:rFonts w:cstheme="minorHAnsi"/>
          <w:noProof/>
          <w:lang w:eastAsia="nl-BE"/>
        </w:rPr>
        <w:t>s</w:t>
      </w:r>
      <w:r w:rsidR="00F103A5">
        <w:rPr>
          <w:rFonts w:cstheme="minorHAnsi"/>
          <w:noProof/>
          <w:lang w:eastAsia="nl-BE"/>
        </w:rPr>
        <w:t xml:space="preserve"> en </w:t>
      </w:r>
      <w:r>
        <w:rPr>
          <w:rFonts w:cstheme="minorHAnsi"/>
          <w:noProof/>
          <w:lang w:eastAsia="nl-BE"/>
        </w:rPr>
        <w:t>agendapunt</w:t>
      </w:r>
      <w:r w:rsidR="00D5364C">
        <w:rPr>
          <w:rFonts w:cstheme="minorHAnsi"/>
          <w:noProof/>
          <w:lang w:eastAsia="nl-BE"/>
        </w:rPr>
        <w:t>en voor de volgende vergadering</w:t>
      </w:r>
      <w:r>
        <w:rPr>
          <w:rFonts w:cstheme="minorHAnsi"/>
          <w:noProof/>
          <w:lang w:eastAsia="nl-BE"/>
        </w:rPr>
        <w:t xml:space="preserve">. Zo kan elke geleding deze </w:t>
      </w:r>
      <w:r w:rsidR="00D5364C">
        <w:rPr>
          <w:rFonts w:cstheme="minorHAnsi"/>
          <w:noProof/>
          <w:lang w:eastAsia="nl-BE"/>
        </w:rPr>
        <w:t>agenda</w:t>
      </w:r>
      <w:r>
        <w:rPr>
          <w:rFonts w:cstheme="minorHAnsi"/>
          <w:noProof/>
          <w:lang w:eastAsia="nl-BE"/>
        </w:rPr>
        <w:t xml:space="preserve">punten vooraf bespreken met </w:t>
      </w:r>
      <w:r w:rsidR="00D5364C">
        <w:rPr>
          <w:rFonts w:cstheme="minorHAnsi"/>
          <w:noProof/>
          <w:lang w:eastAsia="nl-BE"/>
        </w:rPr>
        <w:t xml:space="preserve">haar </w:t>
      </w:r>
      <w:r>
        <w:rPr>
          <w:rFonts w:cstheme="minorHAnsi"/>
          <w:noProof/>
          <w:lang w:eastAsia="nl-BE"/>
        </w:rPr>
        <w:t xml:space="preserve">achterban. </w:t>
      </w:r>
    </w:p>
    <w:p w:rsidR="00AD5037" w:rsidRPr="00D5364C" w:rsidRDefault="00281F47" w:rsidP="00D5364C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>Ook informele participatie is belangrijk: zorg voor kleine ontmoetingen tussen ouders bv. organiseer een koffiemoment, bar/café tijdens het oudercontact, zitbanken plaatsen aan schoolpoort, praatcafés, …</w:t>
      </w:r>
    </w:p>
    <w:p w:rsidR="00AA2257" w:rsidRDefault="00AD5037" w:rsidP="00C92CEB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>Tip</w:t>
      </w:r>
      <w:r w:rsidR="00D5364C">
        <w:rPr>
          <w:rFonts w:cstheme="minorHAnsi"/>
          <w:noProof/>
          <w:lang w:eastAsia="nl-BE"/>
        </w:rPr>
        <w:t>/vraag</w:t>
      </w:r>
      <w:r>
        <w:rPr>
          <w:rFonts w:cstheme="minorHAnsi"/>
          <w:noProof/>
          <w:lang w:eastAsia="nl-BE"/>
        </w:rPr>
        <w:t>: Kan de VCOV volgend schooljaar een oudercafé/infosessie organiseren over participeren via sociale media:</w:t>
      </w:r>
      <w:r w:rsidR="00D5364C">
        <w:rPr>
          <w:rFonts w:cstheme="minorHAnsi"/>
          <w:noProof/>
          <w:lang w:eastAsia="nl-BE"/>
        </w:rPr>
        <w:t xml:space="preserve"> mogelijkheden en moeilijkheden?</w:t>
      </w:r>
      <w:r>
        <w:rPr>
          <w:rFonts w:cstheme="minorHAnsi"/>
          <w:noProof/>
          <w:lang w:eastAsia="nl-BE"/>
        </w:rPr>
        <w:t xml:space="preserve"> Hoe kan je  sociale media benutten om alle ouders te betrekken/te bevragen</w:t>
      </w:r>
      <w:r w:rsidR="00D5364C">
        <w:rPr>
          <w:rFonts w:cstheme="minorHAnsi"/>
          <w:noProof/>
          <w:lang w:eastAsia="nl-BE"/>
        </w:rPr>
        <w:t>?</w:t>
      </w:r>
      <w:r>
        <w:rPr>
          <w:rFonts w:cstheme="minorHAnsi"/>
          <w:noProof/>
          <w:lang w:eastAsia="nl-BE"/>
        </w:rPr>
        <w:t xml:space="preserve"> De VCOV dankt jullie voor deze interessante suggestie, we nemen deze activiteit graag op in het schooljaar 2013-2014. </w:t>
      </w:r>
    </w:p>
    <w:p w:rsidR="00AA2257" w:rsidRDefault="00374FD8" w:rsidP="00AA2257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>M</w:t>
      </w:r>
      <w:r w:rsidR="00AA2257" w:rsidRPr="00AA2257">
        <w:rPr>
          <w:rFonts w:cstheme="minorHAnsi"/>
          <w:noProof/>
          <w:lang w:eastAsia="nl-BE"/>
        </w:rPr>
        <w:t xml:space="preserve">eer informatie </w:t>
      </w:r>
      <w:r>
        <w:rPr>
          <w:rFonts w:cstheme="minorHAnsi"/>
          <w:noProof/>
          <w:lang w:eastAsia="nl-BE"/>
        </w:rPr>
        <w:t>over ‘participatieve methoden’ zoals de</w:t>
      </w:r>
      <w:r w:rsidR="00AA2257" w:rsidRPr="00AA2257">
        <w:rPr>
          <w:rFonts w:cstheme="minorHAnsi"/>
          <w:noProof/>
          <w:lang w:eastAsia="nl-BE"/>
        </w:rPr>
        <w:t xml:space="preserve"> focusgroep, </w:t>
      </w:r>
      <w:r>
        <w:rPr>
          <w:rFonts w:cstheme="minorHAnsi"/>
          <w:noProof/>
          <w:lang w:eastAsia="nl-BE"/>
        </w:rPr>
        <w:t xml:space="preserve">het koffiemoment, oudertafels, vind je </w:t>
      </w:r>
      <w:r w:rsidR="00AA2257" w:rsidRPr="00AA2257">
        <w:rPr>
          <w:rFonts w:cstheme="minorHAnsi"/>
          <w:noProof/>
          <w:lang w:eastAsia="nl-BE"/>
        </w:rPr>
        <w:t xml:space="preserve">op </w:t>
      </w:r>
      <w:hyperlink r:id="rId14" w:history="1">
        <w:r w:rsidR="00AA2257" w:rsidRPr="005F4EA0">
          <w:rPr>
            <w:rStyle w:val="Hyperlink"/>
            <w:rFonts w:cstheme="minorHAnsi"/>
            <w:noProof/>
            <w:lang w:eastAsia="nl-BE"/>
          </w:rPr>
          <w:t>www.vcov.be</w:t>
        </w:r>
      </w:hyperlink>
      <w:r w:rsidR="00AA2257">
        <w:rPr>
          <w:rFonts w:cstheme="minorHAnsi"/>
          <w:noProof/>
          <w:lang w:eastAsia="nl-BE"/>
        </w:rPr>
        <w:t xml:space="preserve"> </w:t>
      </w:r>
      <w:r>
        <w:rPr>
          <w:rFonts w:cstheme="minorHAnsi"/>
          <w:noProof/>
          <w:lang w:eastAsia="nl-BE"/>
        </w:rPr>
        <w:t xml:space="preserve">, klik op </w:t>
      </w:r>
      <w:r w:rsidR="00AA2257" w:rsidRPr="00AA2257">
        <w:rPr>
          <w:rFonts w:cstheme="minorHAnsi"/>
          <w:noProof/>
          <w:lang w:eastAsia="nl-BE"/>
        </w:rPr>
        <w:t>‘ouderparticipatie’, deelrubriek ‘actieve band’.</w:t>
      </w:r>
    </w:p>
    <w:p w:rsidR="00374FD8" w:rsidRDefault="00E730A6" w:rsidP="00374FD8">
      <w:pPr>
        <w:pStyle w:val="Lijstalinea"/>
        <w:rPr>
          <w:rFonts w:cstheme="minorHAnsi"/>
          <w:noProof/>
          <w:lang w:eastAsia="nl-BE"/>
        </w:rPr>
      </w:pPr>
      <w:hyperlink r:id="rId15" w:history="1">
        <w:r w:rsidR="00374FD8" w:rsidRPr="005F4EA0">
          <w:rPr>
            <w:rStyle w:val="Hyperlink"/>
            <w:rFonts w:cstheme="minorHAnsi"/>
            <w:noProof/>
            <w:lang w:eastAsia="nl-BE"/>
          </w:rPr>
          <w:t>http://www.vcov.be/vcov/Ouderparticipatie/MedezeggenschapscollegeendeDPCC/tabid/118/language/nl-NL/Default.aspx</w:t>
        </w:r>
      </w:hyperlink>
      <w:r w:rsidR="00374FD8">
        <w:rPr>
          <w:rFonts w:cstheme="minorHAnsi"/>
          <w:noProof/>
          <w:lang w:eastAsia="nl-BE"/>
        </w:rPr>
        <w:t xml:space="preserve"> </w:t>
      </w:r>
    </w:p>
    <w:p w:rsidR="00374FD8" w:rsidRDefault="00374FD8" w:rsidP="00374FD8">
      <w:pPr>
        <w:pStyle w:val="Lijstalinea"/>
        <w:rPr>
          <w:rFonts w:cstheme="minorHAnsi"/>
          <w:noProof/>
          <w:lang w:eastAsia="nl-BE"/>
        </w:rPr>
      </w:pPr>
    </w:p>
    <w:p w:rsidR="00374FD8" w:rsidRDefault="00374FD8" w:rsidP="00374FD8">
      <w:pPr>
        <w:pStyle w:val="Lijstalinea"/>
        <w:rPr>
          <w:rFonts w:cstheme="minorHAnsi"/>
          <w:noProof/>
          <w:lang w:eastAsia="nl-BE"/>
        </w:rPr>
      </w:pPr>
    </w:p>
    <w:p w:rsidR="006803D1" w:rsidRPr="00AA2257" w:rsidRDefault="006803D1" w:rsidP="00374FD8">
      <w:pPr>
        <w:pStyle w:val="Lijstalinea"/>
        <w:rPr>
          <w:rFonts w:cstheme="minorHAnsi"/>
          <w:noProof/>
          <w:lang w:eastAsia="nl-BE"/>
        </w:rPr>
      </w:pPr>
    </w:p>
    <w:p w:rsidR="00D5364C" w:rsidRDefault="00281F47" w:rsidP="00AD5037">
      <w:pPr>
        <w:pStyle w:val="Lijstalinea"/>
        <w:numPr>
          <w:ilvl w:val="0"/>
          <w:numId w:val="6"/>
        </w:num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t xml:space="preserve">Reserveer de laatste 5 minuten van de vergadering voor </w:t>
      </w:r>
      <w:r w:rsidR="00F103A5">
        <w:rPr>
          <w:rFonts w:cstheme="minorHAnsi"/>
          <w:noProof/>
          <w:lang w:eastAsia="nl-BE"/>
        </w:rPr>
        <w:t>‘</w:t>
      </w:r>
      <w:r>
        <w:rPr>
          <w:rFonts w:cstheme="minorHAnsi"/>
          <w:noProof/>
          <w:lang w:eastAsia="nl-BE"/>
        </w:rPr>
        <w:t>sfeer evaluatie</w:t>
      </w:r>
      <w:r w:rsidR="00F103A5">
        <w:rPr>
          <w:rFonts w:cstheme="minorHAnsi"/>
          <w:noProof/>
          <w:lang w:eastAsia="nl-BE"/>
        </w:rPr>
        <w:t>’</w:t>
      </w:r>
      <w:r>
        <w:rPr>
          <w:rFonts w:cstheme="minorHAnsi"/>
          <w:noProof/>
          <w:lang w:eastAsia="nl-BE"/>
        </w:rPr>
        <w:t xml:space="preserve">: </w:t>
      </w:r>
      <w:r w:rsidRPr="006803D1">
        <w:rPr>
          <w:rFonts w:cstheme="minorHAnsi"/>
          <w:i/>
          <w:noProof/>
          <w:lang w:eastAsia="nl-BE"/>
        </w:rPr>
        <w:t>wat neem je mee, met welk gevoel vertrek je,</w:t>
      </w:r>
      <w:r>
        <w:rPr>
          <w:rFonts w:cstheme="minorHAnsi"/>
          <w:noProof/>
          <w:lang w:eastAsia="nl-BE"/>
        </w:rPr>
        <w:t xml:space="preserve"> </w:t>
      </w:r>
      <w:r w:rsidRPr="006803D1">
        <w:rPr>
          <w:rFonts w:cstheme="minorHAnsi"/>
          <w:i/>
          <w:noProof/>
          <w:lang w:eastAsia="nl-BE"/>
        </w:rPr>
        <w:t xml:space="preserve">… </w:t>
      </w:r>
      <w:r w:rsidRPr="00AD5037">
        <w:rPr>
          <w:rFonts w:cstheme="minorHAnsi"/>
          <w:noProof/>
          <w:lang w:eastAsia="nl-BE"/>
        </w:rPr>
        <w:t xml:space="preserve">Deze tip hebben we meteen </w:t>
      </w:r>
      <w:r w:rsidR="00D5364C">
        <w:rPr>
          <w:rFonts w:cstheme="minorHAnsi"/>
          <w:noProof/>
          <w:lang w:eastAsia="nl-BE"/>
        </w:rPr>
        <w:t>toegepast en</w:t>
      </w:r>
      <w:r w:rsidR="00AD5037" w:rsidRPr="00AD5037">
        <w:rPr>
          <w:rFonts w:cstheme="minorHAnsi"/>
          <w:noProof/>
          <w:lang w:eastAsia="nl-BE"/>
        </w:rPr>
        <w:t xml:space="preserve"> een</w:t>
      </w:r>
      <w:r w:rsidRPr="00AD5037">
        <w:rPr>
          <w:rFonts w:cstheme="minorHAnsi"/>
          <w:noProof/>
          <w:lang w:eastAsia="nl-BE"/>
        </w:rPr>
        <w:t xml:space="preserve"> ‘feu d’artifice’</w:t>
      </w:r>
      <w:r w:rsidR="00D5364C">
        <w:rPr>
          <w:rFonts w:cstheme="minorHAnsi"/>
          <w:noProof/>
          <w:lang w:eastAsia="nl-BE"/>
        </w:rPr>
        <w:t xml:space="preserve"> gehouden. D</w:t>
      </w:r>
      <w:r w:rsidR="00AD5037" w:rsidRPr="00AD5037">
        <w:rPr>
          <w:rFonts w:cstheme="minorHAnsi"/>
          <w:noProof/>
          <w:lang w:eastAsia="nl-BE"/>
        </w:rPr>
        <w:t xml:space="preserve">e aanwezigen </w:t>
      </w:r>
      <w:r w:rsidR="00D5364C">
        <w:rPr>
          <w:rFonts w:cstheme="minorHAnsi"/>
          <w:noProof/>
          <w:lang w:eastAsia="nl-BE"/>
        </w:rPr>
        <w:t xml:space="preserve">mochten </w:t>
      </w:r>
      <w:r w:rsidR="006803D1">
        <w:rPr>
          <w:rFonts w:cstheme="minorHAnsi"/>
          <w:noProof/>
          <w:lang w:eastAsia="nl-BE"/>
        </w:rPr>
        <w:t>in éé</w:t>
      </w:r>
      <w:r w:rsidR="00AD5037" w:rsidRPr="00AD5037">
        <w:rPr>
          <w:rFonts w:cstheme="minorHAnsi"/>
          <w:noProof/>
          <w:lang w:eastAsia="nl-BE"/>
        </w:rPr>
        <w:t xml:space="preserve">n </w:t>
      </w:r>
      <w:r w:rsidR="00D5364C">
        <w:rPr>
          <w:rFonts w:cstheme="minorHAnsi"/>
          <w:noProof/>
          <w:lang w:eastAsia="nl-BE"/>
        </w:rPr>
        <w:t>kern</w:t>
      </w:r>
      <w:r w:rsidR="00AD5037" w:rsidRPr="00AD5037">
        <w:rPr>
          <w:rFonts w:cstheme="minorHAnsi"/>
          <w:noProof/>
          <w:lang w:eastAsia="nl-BE"/>
        </w:rPr>
        <w:t>woord de sessie</w:t>
      </w:r>
      <w:r w:rsidR="00D5364C">
        <w:rPr>
          <w:rFonts w:cstheme="minorHAnsi"/>
          <w:noProof/>
          <w:lang w:eastAsia="nl-BE"/>
        </w:rPr>
        <w:t xml:space="preserve"> evalueren:</w:t>
      </w:r>
    </w:p>
    <w:p w:rsidR="00D5364C" w:rsidRDefault="006803D1" w:rsidP="00D5364C">
      <w:pPr>
        <w:pStyle w:val="Lijstalinea"/>
        <w:jc w:val="center"/>
        <w:rPr>
          <w:rFonts w:cstheme="minorHAnsi"/>
          <w:i/>
          <w:noProof/>
          <w:lang w:eastAsia="nl-BE"/>
        </w:rPr>
      </w:pPr>
      <w:r>
        <w:rPr>
          <w:rFonts w:cstheme="minorHAnsi"/>
          <w:i/>
          <w:noProof/>
          <w:lang w:eastAsia="nl-BE"/>
        </w:rPr>
        <w:lastRenderedPageBreak/>
        <w:t>“</w:t>
      </w:r>
      <w:r w:rsidR="00AD5037" w:rsidRPr="00AD5037">
        <w:rPr>
          <w:rFonts w:cstheme="minorHAnsi"/>
          <w:i/>
          <w:noProof/>
          <w:lang w:eastAsia="nl-BE"/>
        </w:rPr>
        <w:t>verrijkend, verhelderend, uitdagend, leerrijk, inpsirerend, …</w:t>
      </w:r>
      <w:r>
        <w:rPr>
          <w:rFonts w:cstheme="minorHAnsi"/>
          <w:i/>
          <w:noProof/>
          <w:lang w:eastAsia="nl-BE"/>
        </w:rPr>
        <w:t>”</w:t>
      </w:r>
    </w:p>
    <w:p w:rsidR="00AA2257" w:rsidRDefault="00AA2257" w:rsidP="00D5364C">
      <w:pPr>
        <w:pStyle w:val="Lijstalinea"/>
        <w:jc w:val="center"/>
        <w:rPr>
          <w:rFonts w:cstheme="minorHAnsi"/>
          <w:i/>
          <w:noProof/>
          <w:lang w:eastAsia="nl-BE"/>
        </w:rPr>
      </w:pPr>
    </w:p>
    <w:p w:rsidR="00D5364C" w:rsidRPr="00AA2257" w:rsidRDefault="0021386A" w:rsidP="00AA2257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B0F0"/>
          <w:lang w:eastAsia="nl-BE"/>
        </w:rPr>
      </w:pPr>
      <w:r w:rsidRPr="00AA2257">
        <w:rPr>
          <w:rFonts w:cstheme="minorHAnsi"/>
          <w:b/>
          <w:color w:val="00B0F0"/>
          <w:lang w:eastAsia="nl-BE"/>
        </w:rPr>
        <w:t>Een dikke merci…</w:t>
      </w:r>
    </w:p>
    <w:p w:rsidR="00D5364C" w:rsidRPr="00AA2257" w:rsidRDefault="0021386A" w:rsidP="00AA2257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B0F0"/>
          <w:lang w:eastAsia="nl-BE"/>
        </w:rPr>
      </w:pPr>
      <w:r w:rsidRPr="00AA2257">
        <w:rPr>
          <w:rFonts w:cstheme="minorHAnsi"/>
          <w:b/>
          <w:color w:val="00B0F0"/>
          <w:lang w:eastAsia="nl-BE"/>
        </w:rPr>
        <w:t>Voor jouw aanwezigheid, enthousiasme en actieve inbreng.</w:t>
      </w:r>
    </w:p>
    <w:p w:rsidR="00D5364C" w:rsidRPr="00AA2257" w:rsidRDefault="0021386A" w:rsidP="00AA2257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B0F0"/>
          <w:lang w:eastAsia="nl-BE"/>
        </w:rPr>
      </w:pPr>
      <w:r w:rsidRPr="00AA2257">
        <w:rPr>
          <w:rFonts w:cstheme="minorHAnsi"/>
          <w:b/>
          <w:color w:val="00B0F0"/>
          <w:lang w:eastAsia="nl-BE"/>
        </w:rPr>
        <w:t xml:space="preserve">Aan </w:t>
      </w:r>
      <w:r w:rsidR="003B16FF" w:rsidRPr="00AA2257">
        <w:rPr>
          <w:rFonts w:cstheme="minorHAnsi"/>
          <w:b/>
          <w:color w:val="00B0F0"/>
          <w:lang w:eastAsia="nl-BE"/>
        </w:rPr>
        <w:t xml:space="preserve">Stef Steyaert </w:t>
      </w:r>
      <w:r w:rsidRPr="00AA2257">
        <w:rPr>
          <w:rFonts w:cstheme="minorHAnsi"/>
          <w:b/>
          <w:color w:val="00B0F0"/>
          <w:lang w:eastAsia="nl-BE"/>
        </w:rPr>
        <w:t xml:space="preserve">voor de </w:t>
      </w:r>
      <w:r w:rsidR="003B16FF" w:rsidRPr="00AA2257">
        <w:rPr>
          <w:rFonts w:cstheme="minorHAnsi"/>
          <w:b/>
          <w:color w:val="00B0F0"/>
          <w:lang w:eastAsia="nl-BE"/>
        </w:rPr>
        <w:t>boeiende informatie en de professionele begeleiding</w:t>
      </w:r>
      <w:r w:rsidR="00D5364C" w:rsidRPr="00AA2257">
        <w:rPr>
          <w:rFonts w:cstheme="minorHAnsi"/>
          <w:b/>
          <w:color w:val="00B0F0"/>
          <w:lang w:eastAsia="nl-BE"/>
        </w:rPr>
        <w:t>.</w:t>
      </w:r>
    </w:p>
    <w:p w:rsidR="00D5364C" w:rsidRDefault="0021386A" w:rsidP="00AA2257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lang w:eastAsia="nl-BE"/>
        </w:rPr>
      </w:pPr>
      <w:r w:rsidRPr="00AA2257">
        <w:rPr>
          <w:rFonts w:cstheme="minorHAnsi"/>
          <w:b/>
          <w:color w:val="00B0F0"/>
          <w:lang w:eastAsia="nl-BE"/>
        </w:rPr>
        <w:t>Aan Els Dhooge voor de praktische hulp en ondersteuning</w:t>
      </w:r>
      <w:r w:rsidR="00D5364C" w:rsidRPr="00AA2257">
        <w:rPr>
          <w:rFonts w:cstheme="minorHAnsi"/>
          <w:b/>
          <w:color w:val="00B0F0"/>
          <w:lang w:eastAsia="nl-BE"/>
        </w:rPr>
        <w:t>.</w:t>
      </w:r>
    </w:p>
    <w:p w:rsidR="00AA2257" w:rsidRPr="00AA2257" w:rsidRDefault="00AA2257" w:rsidP="00D5364C">
      <w:pPr>
        <w:pStyle w:val="Lijstalinea"/>
        <w:jc w:val="center"/>
        <w:rPr>
          <w:rFonts w:cstheme="minorHAnsi"/>
          <w:lang w:eastAsia="nl-BE"/>
        </w:rPr>
      </w:pPr>
    </w:p>
    <w:sectPr w:rsidR="00AA2257" w:rsidRPr="00AA225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A6" w:rsidRDefault="00E730A6" w:rsidP="006B13ED">
      <w:pPr>
        <w:spacing w:after="0" w:line="240" w:lineRule="auto"/>
      </w:pPr>
      <w:r>
        <w:separator/>
      </w:r>
    </w:p>
  </w:endnote>
  <w:endnote w:type="continuationSeparator" w:id="0">
    <w:p w:rsidR="00E730A6" w:rsidRDefault="00E730A6" w:rsidP="006B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894968280"/>
      <w:docPartObj>
        <w:docPartGallery w:val="Page Numbers (Bottom of Page)"/>
        <w:docPartUnique/>
      </w:docPartObj>
    </w:sdtPr>
    <w:sdtEndPr/>
    <w:sdtContent>
      <w:p w:rsidR="00A77853" w:rsidRPr="00D5364C" w:rsidRDefault="00A77853">
        <w:pPr>
          <w:pStyle w:val="Voettekst"/>
          <w:jc w:val="right"/>
          <w:rPr>
            <w:sz w:val="18"/>
            <w:szCs w:val="18"/>
          </w:rPr>
        </w:pPr>
        <w:r w:rsidRPr="00D5364C">
          <w:rPr>
            <w:sz w:val="18"/>
            <w:szCs w:val="18"/>
          </w:rPr>
          <w:t>Cursus schoolraad</w:t>
        </w:r>
        <w:r w:rsidR="00A17CE4" w:rsidRPr="00D5364C">
          <w:rPr>
            <w:sz w:val="18"/>
            <w:szCs w:val="18"/>
          </w:rPr>
          <w:t xml:space="preserve"> Mariakerke</w:t>
        </w:r>
        <w:r w:rsidR="007444EA" w:rsidRPr="00D5364C">
          <w:rPr>
            <w:sz w:val="18"/>
            <w:szCs w:val="18"/>
          </w:rPr>
          <w:t xml:space="preserve"> sessie 2 - 14/5/13</w:t>
        </w:r>
        <w:r w:rsidRPr="00D5364C">
          <w:rPr>
            <w:sz w:val="18"/>
            <w:szCs w:val="18"/>
          </w:rPr>
          <w:tab/>
        </w:r>
        <w:r w:rsidRPr="00D5364C">
          <w:rPr>
            <w:sz w:val="18"/>
            <w:szCs w:val="18"/>
          </w:rPr>
          <w:tab/>
        </w:r>
        <w:r w:rsidRPr="00D5364C">
          <w:rPr>
            <w:sz w:val="18"/>
            <w:szCs w:val="18"/>
          </w:rPr>
          <w:fldChar w:fldCharType="begin"/>
        </w:r>
        <w:r w:rsidRPr="00D5364C">
          <w:rPr>
            <w:sz w:val="18"/>
            <w:szCs w:val="18"/>
          </w:rPr>
          <w:instrText>PAGE   \* MERGEFORMAT</w:instrText>
        </w:r>
        <w:r w:rsidRPr="00D5364C">
          <w:rPr>
            <w:sz w:val="18"/>
            <w:szCs w:val="18"/>
          </w:rPr>
          <w:fldChar w:fldCharType="separate"/>
        </w:r>
        <w:r w:rsidR="00FB10A9" w:rsidRPr="00FB10A9">
          <w:rPr>
            <w:noProof/>
            <w:sz w:val="18"/>
            <w:szCs w:val="18"/>
            <w:lang w:val="nl-NL"/>
          </w:rPr>
          <w:t>1</w:t>
        </w:r>
        <w:r w:rsidRPr="00D5364C">
          <w:rPr>
            <w:sz w:val="18"/>
            <w:szCs w:val="18"/>
          </w:rPr>
          <w:fldChar w:fldCharType="end"/>
        </w:r>
      </w:p>
    </w:sdtContent>
  </w:sdt>
  <w:p w:rsidR="00A77853" w:rsidRPr="00D5364C" w:rsidRDefault="00D5364C">
    <w:pPr>
      <w:pStyle w:val="Voettekst"/>
      <w:rPr>
        <w:sz w:val="18"/>
        <w:szCs w:val="18"/>
      </w:rPr>
    </w:pPr>
    <w:r w:rsidRPr="00D5364C">
      <w:rPr>
        <w:sz w:val="18"/>
        <w:szCs w:val="18"/>
      </w:rPr>
      <w:t>Voor verslag, Saar Decoutere (VCOV W-Vl)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A6" w:rsidRDefault="00E730A6" w:rsidP="006B13ED">
      <w:pPr>
        <w:spacing w:after="0" w:line="240" w:lineRule="auto"/>
      </w:pPr>
      <w:r>
        <w:separator/>
      </w:r>
    </w:p>
  </w:footnote>
  <w:footnote w:type="continuationSeparator" w:id="0">
    <w:p w:rsidR="00E730A6" w:rsidRDefault="00E730A6" w:rsidP="006B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E5F"/>
    <w:multiLevelType w:val="hybridMultilevel"/>
    <w:tmpl w:val="C4080D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808"/>
    <w:multiLevelType w:val="hybridMultilevel"/>
    <w:tmpl w:val="41A27876"/>
    <w:lvl w:ilvl="0" w:tplc="A7B65F9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475D"/>
    <w:multiLevelType w:val="hybridMultilevel"/>
    <w:tmpl w:val="E7C65772"/>
    <w:lvl w:ilvl="0" w:tplc="29503BA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C5C9B"/>
    <w:multiLevelType w:val="hybridMultilevel"/>
    <w:tmpl w:val="C4103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2742C"/>
    <w:multiLevelType w:val="hybridMultilevel"/>
    <w:tmpl w:val="24F0982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ED"/>
    <w:rsid w:val="00097C20"/>
    <w:rsid w:val="00105AC5"/>
    <w:rsid w:val="00133D60"/>
    <w:rsid w:val="00173B92"/>
    <w:rsid w:val="001D731E"/>
    <w:rsid w:val="001E50BD"/>
    <w:rsid w:val="0021386A"/>
    <w:rsid w:val="00242184"/>
    <w:rsid w:val="00281F47"/>
    <w:rsid w:val="002B64E8"/>
    <w:rsid w:val="002C3021"/>
    <w:rsid w:val="002E085F"/>
    <w:rsid w:val="003219C3"/>
    <w:rsid w:val="00333D6A"/>
    <w:rsid w:val="003657B9"/>
    <w:rsid w:val="00374FD8"/>
    <w:rsid w:val="003B16FF"/>
    <w:rsid w:val="003C6CA5"/>
    <w:rsid w:val="00400AA5"/>
    <w:rsid w:val="00400B44"/>
    <w:rsid w:val="00407E42"/>
    <w:rsid w:val="004245B0"/>
    <w:rsid w:val="00454A55"/>
    <w:rsid w:val="0048741F"/>
    <w:rsid w:val="004B4BA8"/>
    <w:rsid w:val="005B4343"/>
    <w:rsid w:val="005F6A30"/>
    <w:rsid w:val="0060019D"/>
    <w:rsid w:val="00661E6B"/>
    <w:rsid w:val="006803D1"/>
    <w:rsid w:val="00697148"/>
    <w:rsid w:val="006B13ED"/>
    <w:rsid w:val="006B29F5"/>
    <w:rsid w:val="006C41BF"/>
    <w:rsid w:val="006D4864"/>
    <w:rsid w:val="00735303"/>
    <w:rsid w:val="007444EA"/>
    <w:rsid w:val="00763B43"/>
    <w:rsid w:val="007A43F2"/>
    <w:rsid w:val="007A6FB7"/>
    <w:rsid w:val="007B2AFE"/>
    <w:rsid w:val="0081075B"/>
    <w:rsid w:val="00856B9F"/>
    <w:rsid w:val="008D708D"/>
    <w:rsid w:val="008E00A7"/>
    <w:rsid w:val="008E0E25"/>
    <w:rsid w:val="009564A8"/>
    <w:rsid w:val="00957A8A"/>
    <w:rsid w:val="009C5309"/>
    <w:rsid w:val="009D3E1A"/>
    <w:rsid w:val="009D4475"/>
    <w:rsid w:val="00A17CE4"/>
    <w:rsid w:val="00A77853"/>
    <w:rsid w:val="00A85BE2"/>
    <w:rsid w:val="00A8702F"/>
    <w:rsid w:val="00AA2257"/>
    <w:rsid w:val="00AD5037"/>
    <w:rsid w:val="00B64F80"/>
    <w:rsid w:val="00BC768D"/>
    <w:rsid w:val="00BF367C"/>
    <w:rsid w:val="00C4027B"/>
    <w:rsid w:val="00C40FBE"/>
    <w:rsid w:val="00C56617"/>
    <w:rsid w:val="00C83805"/>
    <w:rsid w:val="00C92CEB"/>
    <w:rsid w:val="00D052A8"/>
    <w:rsid w:val="00D5364C"/>
    <w:rsid w:val="00D864B6"/>
    <w:rsid w:val="00DA6E1D"/>
    <w:rsid w:val="00E27055"/>
    <w:rsid w:val="00E730A6"/>
    <w:rsid w:val="00E85265"/>
    <w:rsid w:val="00F103A5"/>
    <w:rsid w:val="00FB10A9"/>
    <w:rsid w:val="00FC45CB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4B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3ED"/>
  </w:style>
  <w:style w:type="paragraph" w:styleId="Voettekst">
    <w:name w:val="footer"/>
    <w:basedOn w:val="Standaard"/>
    <w:link w:val="VoettekstChar"/>
    <w:uiPriority w:val="99"/>
    <w:unhideWhenUsed/>
    <w:rsid w:val="006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3ED"/>
  </w:style>
  <w:style w:type="paragraph" w:styleId="Ballontekst">
    <w:name w:val="Balloon Text"/>
    <w:basedOn w:val="Standaard"/>
    <w:link w:val="BallontekstChar"/>
    <w:uiPriority w:val="99"/>
    <w:semiHidden/>
    <w:unhideWhenUsed/>
    <w:rsid w:val="006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3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9714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C302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2A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4B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3ED"/>
  </w:style>
  <w:style w:type="paragraph" w:styleId="Voettekst">
    <w:name w:val="footer"/>
    <w:basedOn w:val="Standaard"/>
    <w:link w:val="VoettekstChar"/>
    <w:uiPriority w:val="99"/>
    <w:unhideWhenUsed/>
    <w:rsid w:val="006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3ED"/>
  </w:style>
  <w:style w:type="paragraph" w:styleId="Ballontekst">
    <w:name w:val="Balloon Text"/>
    <w:basedOn w:val="Standaard"/>
    <w:link w:val="BallontekstChar"/>
    <w:uiPriority w:val="99"/>
    <w:semiHidden/>
    <w:unhideWhenUsed/>
    <w:rsid w:val="006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3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9714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C302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2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cov.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vcov.be/vcov/Ouderparticipatie/MedezeggenschapscollegeendeDPCC/tabid/118/language/nl-NL/Default.aspx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evuur.be" TargetMode="External"/><Relationship Id="rId14" Type="http://schemas.openxmlformats.org/officeDocument/2006/relationships/hyperlink" Target="http://www.vcov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Karolien Bouchet</dc:creator>
  <cp:lastModifiedBy>user</cp:lastModifiedBy>
  <cp:revision>2</cp:revision>
  <cp:lastPrinted>2013-05-23T11:18:00Z</cp:lastPrinted>
  <dcterms:created xsi:type="dcterms:W3CDTF">2013-05-30T15:39:00Z</dcterms:created>
  <dcterms:modified xsi:type="dcterms:W3CDTF">2013-05-30T15:39:00Z</dcterms:modified>
</cp:coreProperties>
</file>